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7"/>
          <w:lang w:eastAsia="pl-PL"/>
        </w:rPr>
        <w:t xml:space="preserve">Komenda </w:t>
      </w:r>
      <w:r>
        <w:rPr>
          <w:rFonts w:eastAsia="Times New Roman" w:cs="Times New Roman" w:ascii="Times New Roman" w:hAnsi="Times New Roman"/>
          <w:b/>
          <w:bCs/>
          <w:sz w:val="24"/>
          <w:szCs w:val="27"/>
          <w:lang w:eastAsia="pl-PL"/>
        </w:rPr>
        <w:t xml:space="preserve">Miejska Policji w Słupsku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Formularz Zgłoszenia Wewnętrznego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I. Dane zgłaszającego (Sygnalisty)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Imię i nazwisko: 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Stanowisko/Stopień: 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Jednostka organizacyjna: 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Adres do kontaktu (e-mail/telefon): 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Data zgłoszenia: ___________________________________________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II. Opis naruszenia prawa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Rodzaj naruszenia prawa (np. korupcja, zamówienia publiczne, ….):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Opis naruszenia: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Osoby zaangażowane w naruszenie (jeśli są znane):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Czas i miejsce zdarzenia (jeśli są znane):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Czy były podejmowane wcześniej jakieś działania w tej sprawie? (jeśli tak, proszę opisać):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Czy są wobec Pana/Pani podejmowane działania odwetowe, czy się Pan ich spodziewa? (jeśli tak, proszę opisać):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III. Załączniki</w:t>
      </w:r>
      <w:r>
        <w:rPr>
          <w:rFonts w:eastAsia="Times New Roman" w:cs="Times New Roman" w:ascii="Times New Roman" w:hAnsi="Times New Roman"/>
          <w:szCs w:val="24"/>
          <w:lang w:eastAsia="pl-PL"/>
        </w:rPr>
        <w:br/>
        <w:t>(proszę wymienić i załączyć, jeśli są dostępne np. dokumenty, nagrania, inne dowody):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5761355" cy="19685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5761355" cy="19685"/>
                <wp:effectExtent l="0" t="0" r="0" b="0"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5761355" cy="19685"/>
                <wp:effectExtent l="0" t="0" r="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IV. Oświadczenie zgłaszającego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Podpis zgłaszającego</w:t>
        <w:br/>
        <w:t>[Data podpisania]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5761355" cy="19685"/>
                <wp:effectExtent l="0" t="0" r="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Rectangle 1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453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Instrukcje dla zgłaszającego: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 xml:space="preserve">Formularz należy wypełnić czytelnie.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W załączeniu znajduje się pouczanie RODO i pouczenie o prawach i obowiązkach sygnalisty.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Wypełniony formularz można złożyć:</w:t>
      </w:r>
    </w:p>
    <w:p>
      <w:pPr>
        <w:pStyle w:val="Normal"/>
        <w:numPr>
          <w:ilvl w:val="1"/>
          <w:numId w:val="4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Cs w:val="24"/>
          <w:lang w:eastAsia="pl-PL"/>
        </w:rPr>
        <w:t xml:space="preserve">osobiście w Komendzie </w:t>
      </w:r>
      <w:r>
        <w:rPr>
          <w:rFonts w:eastAsia="Times New Roman" w:cs="Times New Roman" w:ascii="Times New Roman" w:hAnsi="Times New Roman"/>
          <w:szCs w:val="24"/>
          <w:lang w:eastAsia="pl-PL"/>
        </w:rPr>
        <w:t xml:space="preserve">Miejskiej Policji w Słupsku </w:t>
      </w:r>
      <w:r>
        <w:rPr>
          <w:rFonts w:eastAsia="Times New Roman" w:cs="Times New Roman" w:ascii="Times New Roman" w:hAnsi="Times New Roman"/>
          <w:szCs w:val="24"/>
          <w:lang w:eastAsia="pl-PL"/>
        </w:rPr>
        <w:t xml:space="preserve"> – w zamkniętej kopercie opatrzonej </w:t>
      </w:r>
      <w:r>
        <w:rPr>
          <w:rFonts w:eastAsia="Times New Roman" w:cs="Times New Roman" w:ascii="Times New Roman" w:hAnsi="Times New Roman"/>
          <w:b/>
          <w:szCs w:val="24"/>
          <w:lang w:eastAsia="pl-PL"/>
        </w:rPr>
        <w:t>dopiskiem „Zgłoszenie – do rąk własnych koordynatora procedury zgłoszeń wewnętrznych”</w:t>
      </w:r>
      <w:r>
        <w:rPr>
          <w:rFonts w:eastAsia="Times New Roman" w:cs="Times New Roman" w:ascii="Times New Roman" w:hAnsi="Times New Roman"/>
          <w:szCs w:val="24"/>
          <w:lang w:eastAsia="pl-PL"/>
        </w:rPr>
        <w:t>,</w:t>
      </w:r>
    </w:p>
    <w:p>
      <w:pPr>
        <w:pStyle w:val="Normal"/>
        <w:numPr>
          <w:ilvl w:val="1"/>
          <w:numId w:val="4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Cs w:val="24"/>
          <w:lang w:eastAsia="pl-PL"/>
        </w:rPr>
        <w:t>listownie na adres: K</w:t>
      </w:r>
      <w:r>
        <w:rPr>
          <w:rFonts w:eastAsia="Times New Roman" w:cs="Times New Roman" w:ascii="Times New Roman" w:hAnsi="Times New Roman"/>
          <w:szCs w:val="24"/>
          <w:lang w:eastAsia="pl-PL"/>
        </w:rPr>
        <w:t>MP w Słupsku, Aleja 3-go Maja 1, 76-200 Słupsk</w:t>
      </w:r>
      <w:r>
        <w:rPr>
          <w:rFonts w:eastAsia="Times New Roman" w:cs="Times New Roman" w:ascii="Times New Roman" w:hAnsi="Times New Roman"/>
          <w:szCs w:val="24"/>
          <w:lang w:eastAsia="pl-PL"/>
        </w:rPr>
        <w:t xml:space="preserve"> – z dopiskiem „</w:t>
      </w:r>
      <w:r>
        <w:rPr>
          <w:rFonts w:eastAsia="Times New Roman" w:cs="Times New Roman" w:ascii="Times New Roman" w:hAnsi="Times New Roman"/>
          <w:b/>
          <w:i/>
          <w:szCs w:val="24"/>
          <w:lang w:eastAsia="pl-PL"/>
        </w:rPr>
        <w:t>Zgłoszenie - do rąk własnych koordynatora procedury zgłoszeń wewnętrznych”,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Wszystkie zgłoszenia będą traktowane poufnie.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W razie pytań lub potrzeby dodatkowych informacji, prosimy o kontakt z Koordynatorem procedury zgłoszeń wewnętrznych.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 xml:space="preserve">Komenda </w:t>
      </w: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 xml:space="preserve">Miejska Policji w Słupsku </w:t>
      </w:r>
      <w:r>
        <w:rPr>
          <w:rFonts w:eastAsia="Times New Roman" w:cs="Times New Roman" w:ascii="Times New Roman" w:hAnsi="Times New Roman"/>
          <w:szCs w:val="24"/>
          <w:lang w:eastAsia="pl-PL"/>
        </w:rPr>
        <w:br/>
        <w:t>Koordynator procedury zgłoszeń wewnętrznych</w:t>
        <w:br/>
        <w:t>Pokój …..</w:t>
        <w:br/>
        <w:t>Tel.: 47 74 ……..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sdt>
      <w:sdtPr>
        <w:text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alias w:val="Tytuł"/>
      </w:sdtPr>
      <w:sdtContent>
        <w:r>
          <w:rPr>
            <w:i/>
            <w:color w:val="4472C4"/>
          </w:rPr>
          <w:t xml:space="preserve">Załącznik do procedury § 13 ust. 1 pkt </w:t>
        </w:r>
        <w:r>
          <w:rPr>
            <w:i/>
            <w:color w:val="4472C4"/>
          </w:rPr>
          <w:t>3</w:t>
        </w:r>
      </w:sdtContent>
    </w:sdt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b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9d369b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d369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d369b"/>
    <w:rPr/>
  </w:style>
  <w:style w:type="character" w:styleId="ListLabel1">
    <w:name w:val="ListLabel 1"/>
    <w:qFormat/>
    <w:rPr>
      <w:rFonts w:ascii="Times New Roman" w:hAnsi="Times New Roman" w:cs="Times New Roman"/>
      <w:b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9d369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d369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5F2816901245FD8D144198FB422C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CF86-4379-4454-A7E2-18AE2CB793C8}"/>
      </w:docPartPr>
      <w:docPartBody>
        <w:p w:rsidR="00FC45AB" w:rsidRDefault="00D81ECF" w:rsidP="00D81ECF">
          <w:pPr>
            <w:pStyle w:val="F15F2816901245FD8D144198FB422CAF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CF"/>
    <w:rsid w:val="00527398"/>
    <w:rsid w:val="00A16056"/>
    <w:rsid w:val="00D81ECF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15F2816901245FD8D144198FB422CAF">
    <w:name w:val="F15F2816901245FD8D144198FB422CAF"/>
    <w:rsid w:val="00D81ECF"/>
  </w:style>
  <w:style w:type="paragraph" w:customStyle="1" w:styleId="649330EAAC3F4CEEAF24374F8C6FB2B8">
    <w:name w:val="649330EAAC3F4CEEAF24374F8C6FB2B8"/>
    <w:rsid w:val="00D81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LibreOffice/6.0.1.1$Windows_X86_64 LibreOffice_project/60bfb1526849283ce2491346ed2aa51c465abfe6</Application>
  <Pages>3</Pages>
  <Words>257</Words>
  <Characters>1749</Characters>
  <CharactersWithSpaces>1964</CharactersWithSpaces>
  <Paragraphs>48</Paragraphs>
  <Company>KWP w Gdańsku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2024-08-30T12:37:00Z</dcterms:created>
  <dc:creator>Monika Słowikowska</dc:creator>
  <dc:description/>
  <dc:language>pl-PL</dc:language>
  <cp:lastModifiedBy/>
  <cp:lastPrinted>2024-09-16T09:23:34Z</cp:lastPrinted>
  <dcterms:modified xsi:type="dcterms:W3CDTF">2024-09-16T09:23:40Z</dcterms:modified>
  <cp:revision>6</cp:revision>
  <dc:subject/>
  <dc:title>Załącznik do procedury § 13 ust. 1 pkt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