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Arial" w:ascii="Arial" w:hAnsi="Arial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 L 119 z 04.05.2016, str. 1, z późn. zm.) – dalej RODO, informujemy że:</w:t>
      </w:r>
    </w:p>
    <w:p>
      <w:pPr>
        <w:pStyle w:val="Normal"/>
        <w:jc w:val="both"/>
        <w:rPr/>
      </w:pPr>
      <w:r>
        <w:rPr>
          <w:rFonts w:cs="Arial" w:ascii="Arial" w:hAnsi="Arial"/>
        </w:rPr>
        <w:t>Administratorem Pani / Pana danych osobowych (ADO) jest Komendant Miejski Policji w Słupsku mający siedzibę w Słupsku przy Alei 3 Maja 1, 76-200 Słupsk. Komendant Miejski Policji w Słupsku wyznaczył w podległej mu jednostce inspektora ochrony danych (kontakt: KMP w Słupsku, Al. 3 Maja 1, 76-200 Słupsk, e-mail: iod.slupsk@gd.policja.gov.pl)  Dane inspektora ochrony danych zostały zamieszczone na stronie BIP KMP Słupsk.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Może Pani/Pan kontaktować się w sprawach związanych z przetwarzaniem danych osobowych oraz z wykonywaniem praw przysługujących na mocy </w:t>
      </w:r>
      <w:r>
        <w:rPr>
          <w:rFonts w:cs="Arial" w:ascii="Arial" w:hAnsi="Arial"/>
          <w:i/>
        </w:rPr>
        <w:t>ogólnego rozporządzenia           o ochronie danych osobowych</w:t>
      </w:r>
      <w:r>
        <w:rPr>
          <w:rFonts w:cs="Arial" w:ascii="Arial" w:hAnsi="Arial"/>
        </w:rPr>
        <w:t xml:space="preserve"> z Administratorem z wykorzystaniem powyższych danych adresowych lub z wyznaczonym u Administratora inspektorem ochrony danych pod w/w adresem e-mail.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Pani/a dane osobowe będą przetwarzane w celach związanych ze zgłaszanymi przypadkami naruszenia prawa, na podstawie obowiązku prawnego wynikającego z przepisów ustawy </w:t>
        <w:br/>
        <w:t xml:space="preserve">z dnia 14 czerwca 2024 r. o ochronie sygnalistów zgodnie z art. 6 lit. c </w:t>
      </w:r>
      <w:r>
        <w:rPr>
          <w:rFonts w:cs="Arial" w:ascii="Arial" w:hAnsi="Arial"/>
          <w:i/>
        </w:rPr>
        <w:t>ogólnego rozporządzenia o ochronie danych osobowych</w:t>
      </w:r>
      <w:r>
        <w:rPr>
          <w:rFonts w:cs="Arial" w:ascii="Arial" w:hAnsi="Arial"/>
        </w:rPr>
        <w:t>;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Pani/a dane osobowe będą przechowywane przez okres 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 xml:space="preserve"> lat po zakończeniu roku kalendarzowego, w którym zakończono działania następcze, lub po zakończeniu postępowań zainicjowanych tymi działaniami.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 zapewnia poufność Pani/a danych osobowych. Nie podlegają one ujawnieniu nieupoważnionym osobom, chyba że za Pani/a wyraźną zgodą. W związku z tym Pani/a dane osobowe mogą być udostępnione jedynie podmiotom uprawnionym do tego na podstawie przepisów prawa;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 nie zamierza przekazywać Pani/Pana danych osobowych do państw trzecich oraz organizacji międzynarodowych.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Posiada Pani/Pan prawo do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Przysługuje Pani/Panu prawo do wniesienia skargi do Prezesa Urzędu Ochrony Danych Osobowych, ul. Stawki 2, 00-293 Warszawa (uodo.gov.pl), gdy uzna Pani/Pan, </w:t>
        <w:br/>
        <w:t>że przetwarzanie danych osobowych przez Administratora narusza przepisy</w:t>
      </w:r>
      <w:r>
        <w:rPr>
          <w:rFonts w:cs="Arial" w:ascii="Arial" w:hAnsi="Arial"/>
          <w:i/>
        </w:rPr>
        <w:t xml:space="preserve"> ogólnego rozporządzenia o ochronie danych osobowych</w:t>
      </w:r>
      <w:r>
        <w:rPr>
          <w:rFonts w:cs="Arial" w:ascii="Arial" w:hAnsi="Arial"/>
        </w:rPr>
        <w:t>;</w:t>
      </w:r>
    </w:p>
    <w:p>
      <w:pPr>
        <w:pStyle w:val="Normal"/>
        <w:spacing w:before="0" w:after="200"/>
        <w:jc w:val="both"/>
        <w:rPr/>
      </w:pPr>
      <w:r>
        <w:rPr>
          <w:rFonts w:cs="Arial" w:ascii="Arial" w:hAnsi="Arial"/>
        </w:rPr>
        <w:t>Pani/Pana dane osobowe przetwarzane w Komendzie Miejskiej Policji w Słupsku, nie podlegają zautomatyzowanemu przetwarzaniu, w tym profilowaniu, o którym mowa w art. 22 ust. 1 i 4</w:t>
      </w:r>
      <w:r>
        <w:rPr>
          <w:rFonts w:cs="Arial" w:ascii="Arial" w:hAnsi="Arial"/>
          <w:i/>
        </w:rPr>
        <w:t xml:space="preserve"> ogólnego rozporządzenia o ochronie danych osobowych</w:t>
      </w:r>
      <w:r>
        <w:rPr>
          <w:rFonts w:cs="Arial" w:ascii="Arial" w:hAnsi="Arial"/>
        </w:rPr>
        <w:t>;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1134" w:footer="709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both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Fonts w:eastAsia="Times New Roman" w:cs="Times New Roman" w:ascii="Times New Roman" w:hAnsi="Times New Roman"/>
        <w:color w:val="5B9BD5"/>
        <w:sz w:val="24"/>
        <w:szCs w:val="24"/>
        <w:lang w:eastAsia="pl-PL"/>
      </w:rPr>
      <w:t xml:space="preserve"> </w:t>
    </w:r>
    <w:r>
      <w:rPr>
        <w:rFonts w:eastAsia="Times New Roman" w:cs="Times New Roman" w:ascii="Times New Roman" w:hAnsi="Times New Roman"/>
        <w:color w:val="5B9BD5"/>
        <w:sz w:val="24"/>
        <w:szCs w:val="24"/>
        <w:lang w:eastAsia="pl-PL"/>
      </w:rPr>
      <w:tab/>
      <w:tab/>
      <w:tab/>
      <w:t xml:space="preserve">    </w:t>
    </w:r>
    <w:r>
      <w:rPr>
        <w:rFonts w:eastAsia="Times New Roman" w:cs="Times New Roman" w:ascii="Times New Roman" w:hAnsi="Times New Roman"/>
        <w:color w:val="0066B3"/>
        <w:sz w:val="20"/>
        <w:szCs w:val="20"/>
        <w:lang w:eastAsia="pl-PL"/>
      </w:rPr>
      <w:t xml:space="preserve">Załącznik do procedury przyjmowania zgłoszeń zewnętrznych naruszeń prawa </w:t>
    </w:r>
    <w:r>
      <w:rPr>
        <w:rFonts w:ascii="Times New Roman" w:hAnsi="Times New Roman"/>
        <w:color w:val="0066B3"/>
        <w:sz w:val="20"/>
        <w:szCs w:val="20"/>
      </w:rPr>
      <w:t xml:space="preserve">w </w:t>
      <w:tab/>
      <w:tab/>
      <w:tab/>
      <w:tab/>
      <w:tab/>
      <w:tab/>
      <w:tab/>
      <w:tab/>
      <w:t xml:space="preserve">Komendzie Miejskiej Policji w Słupsku </w:t>
    </w:r>
    <w:r>
      <w:rPr/>
      <w:tab/>
    </w:r>
    <w:bookmarkStart w:id="0" w:name="_GoBack"/>
    <w:bookmarkEnd w:id="0"/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076d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76d2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76d24"/>
    <w:rPr/>
  </w:style>
  <w:style w:type="character" w:styleId="Czeinternetowe">
    <w:name w:val="Łącze internetowe"/>
    <w:basedOn w:val="DefaultParagraphFont"/>
    <w:uiPriority w:val="99"/>
    <w:unhideWhenUsed/>
    <w:rsid w:val="000e0726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e072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076d2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76d2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035190A967460DA757B6AD2D0D7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0DA8E-E2FE-4087-9B50-2C26939E63D5}"/>
      </w:docPartPr>
      <w:docPartBody>
        <w:p w:rsidR="00660C93" w:rsidRDefault="002B0EFE" w:rsidP="002B0EFE">
          <w:pPr>
            <w:pStyle w:val="76035190A967460DA757B6AD2D0D73F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FE"/>
    <w:rsid w:val="002B0EFE"/>
    <w:rsid w:val="00561424"/>
    <w:rsid w:val="00660C93"/>
    <w:rsid w:val="007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035190A967460DA757B6AD2D0D73F4">
    <w:name w:val="76035190A967460DA757B6AD2D0D73F4"/>
    <w:rsid w:val="002B0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FCDB-8599-4FA3-A563-F232C7E5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LibreOffice/6.0.1.1$Windows_X86_64 LibreOffice_project/60bfb1526849283ce2491346ed2aa51c465abfe6</Application>
  <Pages>1</Pages>
  <Words>418</Words>
  <Characters>2698</Characters>
  <CharactersWithSpaces>3137</CharactersWithSpaces>
  <Paragraphs>11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2024-09-02T05:35:00Z</dcterms:created>
  <dc:creator>Aleksandra Kaczyńska</dc:creator>
  <dc:description/>
  <dc:language>pl-PL</dc:language>
  <cp:lastModifiedBy/>
  <cp:lastPrinted>2024-09-16T09:39:53Z</cp:lastPrinted>
  <dcterms:modified xsi:type="dcterms:W3CDTF">2024-12-17T09:32:14Z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